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ЛЕКЦИЯ 12. Общие положения по вопросам проектирования и основные этапы проектирования.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СОДЕРЖАНИЕ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12.1.Общие положения по вопросам проектирования 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12.2. Основные этапы проектирования.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12.1.Общие положения по вопросам проектирования 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 w:firstLine="39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П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роект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-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комплексный технико-экономический документ, в котором техническая и экономическая стороны строительства неразрывно связаны. Проект должен содержать исследования,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обосновывающие что, где и в какой очередности надо строить для сокращения сроков ввода в эксплуатацию объекта и получения наибольших результатов при </w:t>
      </w:r>
      <w:proofErr w:type="spellStart"/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</w:rPr>
        <w:t>наи</w:t>
      </w:r>
      <w:proofErr w:type="spellEnd"/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 меньших</w:t>
      </w:r>
      <w:proofErr w:type="gramEnd"/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 затратах.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Линейные сооружения - наиболее дорогая, громоздкая и сложная часть сети связи. </w:t>
      </w:r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</w:rPr>
        <w:t>Проект линейных сооружений связи представляет собой обоснованное техническими и экономиче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ским и расчетами и изображенное графически решение по строи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тельству проектируемого линейного сооружения, сети, здания отдельного объекта, узла или подсистемы кабельной магистрали.</w:t>
      </w:r>
      <w:proofErr w:type="gramEnd"/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Проект может быть направлен на создание новых, вновь вво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димых объектов, либо на реконструкцию уже существующих объектов с целью повышения качества их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функционировамия.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Последовательность проектирования. Сначала решаются вопросы обоснования экономической целесообразности 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произ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водственно-хозяйственной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необходимости строительства и ре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конструкции.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Затем принимают основные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объемно-планировочные,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техно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логические, конструктивные и другие решения с дальнейшей де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тализацией.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Оптимизация проектирования. В процессе проектирования с целью нахождения оптимальных,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квазиоптимальных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или рацио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нальных проектных решений используется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многовариантность.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спользование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типовых проектов позволяет уменьшить трудоем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кость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проектирования</w:t>
      </w:r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,с</w:t>
      </w:r>
      <w:proofErr w:type="gramEnd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низить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затраты на проектные разработки, повысить их качество.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проектировании сетей и линий связи используют ЭВМ: разрабатывают математическую модель системы, исследуют ее, оценивают и принимают решение по проектированию.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Технико-экономические обоснования. Решение о проекти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ровании линий связи принимаются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искодя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из схем развития и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размещения магистральных,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внутризоновых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и местных сетей свя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зи на основе технико-экономических обоснований, подтвер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ждающих экономическую целесообразность и хозяйственную необходимость проектирования и строительства данного объекта. В ходе проектирования рассматривают возможность реконструк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ции действующих линейных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сооружен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й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связи и повышение их эффективности. Например, дополнительные каналы связи между пунктами могут быть получены не только путем строительства новых кабельных магистралей, но и повышением степени уплот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нения существующих.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Примерный состав и содержание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ТЭО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проектирования строи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тельства кабельной линии связи: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1.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Введе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и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е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Цель строительства и основные положения зада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на разработку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ТЭО.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2. Исходные данные.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Анализ состояния существующей пер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вичной сети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связи,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численность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населения.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3. Обоснование </w:t>
      </w:r>
      <w:proofErr w:type="gramStart"/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np</w:t>
      </w:r>
      <w:proofErr w:type="gramEnd"/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оп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ycкнo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й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способ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н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ос</w:t>
      </w:r>
      <w:proofErr w:type="spellStart"/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ти</w:t>
      </w:r>
      <w:proofErr w:type="spellEnd"/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систе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передачи п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роект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руемой </w:t>
      </w:r>
      <w:proofErr w:type="spellStart"/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ма</w:t>
      </w:r>
      <w:proofErr w:type="spellEnd"/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гис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т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рали.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Обоснование числа каналов для пе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редачи различных видов информации (телефонная связь, передача данных,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Интернет, видеоконференцсвязь,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аренда 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т.п.);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 анализ технической и экономической целесообразности реконструкции существующих с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ре</w:t>
      </w:r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дств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св</w:t>
      </w:r>
      <w:proofErr w:type="gramEnd"/>
      <w:r w:rsidRPr="00D72270">
        <w:rPr>
          <w:rFonts w:ascii="Times New Roman" w:eastAsia="Times New Roman" w:hAnsi="Times New Roman" w:cs="Times New Roman"/>
          <w:sz w:val="28"/>
          <w:szCs w:val="28"/>
        </w:rPr>
        <w:t>язи или строительство новой кабельной магистрали.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4. Выбор т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рассы магистра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ли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и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схе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а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организации связи.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Анализ вариантов прохождения трассы, мест размещения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ОРП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НРП, сетевых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узлов; схема организации связи с учетом обеспече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ния связью населенных пунктов, расположенных в районе прохо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ждения трассы. Условия строительства и эксплуатации, приве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денные затраты.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5. Основные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технологическ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е ре</w:t>
      </w:r>
      <w:proofErr w:type="spellStart"/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шени</w:t>
      </w:r>
      <w:proofErr w:type="spellEnd"/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я.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Ситуационная схема трассы и ее обоснование; графические, метеорологические и гео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логические особенности трассы, наличие ЛЭП, электрифициро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ванных железных дорог; рекомендуемые методы строительства линий связи; анализ условий эксплуатации; реконструкция и строительство станционных сооружений.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б</w:t>
      </w:r>
      <w:proofErr w:type="gramEnd"/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. Основные строительные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ре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ш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ения.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Объемы и типы зданий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ОРП,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вспомогательные технические здания, объем жилищного строительства, возможности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ис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ользования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типовых проектов.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7.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Cpo</w:t>
      </w:r>
      <w:proofErr w:type="spellStart"/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ки</w:t>
      </w:r>
      <w:proofErr w:type="spellEnd"/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строите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л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ьства.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Сроки поставки основного обору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дования и кабеля, рекомендации по очередности введения пуско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вых комплексов.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8.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Себесто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мость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строительства, основные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>технико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softHyphen/>
        <w:t>эконо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ические 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 xml:space="preserve">показатели.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Стоимость строительства по различ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ным конкурирующим вариантам, основные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технико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экономические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показатели.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D72270">
        <w:rPr>
          <w:rFonts w:ascii="Times New Roman" w:eastAsia="Times New Roman" w:hAnsi="Times New Roman" w:cs="Times New Roman"/>
          <w:iCs/>
          <w:sz w:val="28"/>
          <w:szCs w:val="28"/>
        </w:rPr>
        <w:t>9. Выводы и п</w:t>
      </w:r>
      <w:r w:rsidRPr="00D72270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редложения.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Общая оценка вариантов, реко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мендации по стадийности проектирования, основные требования по проведению </w:t>
      </w:r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ОКТ</w:t>
      </w:r>
      <w:proofErr w:type="gramEnd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НИР.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Выбор и утверждение трассы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(площадк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)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строительства. 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Выбор трассы производится при подготовке задания на проекти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рование или разработке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ТЭО.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В процессе выбора трассы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учиты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ваются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следующие условия: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- полоса (ширина) трассы кабельной магистрали не должна превышать </w:t>
      </w:r>
      <w:smartTag w:uri="urn:schemas-microsoft-com:office:smarttags" w:element="metricconverter">
        <w:smartTagPr>
          <w:attr w:name="ProductID" w:val="6 м"/>
        </w:smartTagPr>
        <w:r w:rsidRPr="00D72270">
          <w:rPr>
            <w:rFonts w:ascii="Times New Roman" w:eastAsia="Times New Roman" w:hAnsi="Times New Roman" w:cs="Times New Roman"/>
            <w:sz w:val="28"/>
            <w:szCs w:val="28"/>
          </w:rPr>
          <w:t>6 м</w:t>
        </w:r>
      </w:smartTag>
      <w:r w:rsidRPr="00D72270">
        <w:rPr>
          <w:rFonts w:ascii="Times New Roman" w:eastAsia="Times New Roman" w:hAnsi="Times New Roman" w:cs="Times New Roman"/>
          <w:sz w:val="28"/>
          <w:szCs w:val="28"/>
        </w:rPr>
        <w:t>, а для станционных сооружений п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лощадки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опре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деляются действующими нормами и соответствующими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расчета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softHyphen/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должны соблюдаться законодательные акты по охране при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роды и использованию природных ресурсов, санитарные нормы по загрязнению окружающей среды;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- согласование с соответствующими органами намеченных проектных решений в части размеров полосы и прохождения трассы кабельной магистрали, использования местных матери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альных и трудовых ресурсов, применения строительных материа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лов 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ко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струкций</w:t>
      </w:r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,с</w:t>
      </w:r>
      <w:proofErr w:type="gramEnd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пособов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и средств механизации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строительно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монтажных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работ.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Документы обо всех согласованиях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прилагаются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к заданию на проектирование.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12.2. Основные этапы проектирования.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 w:firstLine="39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Задание на проектирование. Задание на проектирование ли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нейных сооружений, зданий,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ОРП, НРП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и других объектов со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ставляется заказчиком проекта в соответствии с решениями 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ТЭП,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принятыми в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ТЭО.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Технорабочий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проект. На основании проведенных экономи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ческих и технических изысканий, а также изучения топографиче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ских, геологических, гидрологических,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метеорологических</w:t>
      </w:r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,с</w:t>
      </w:r>
      <w:proofErr w:type="gramEnd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оциальных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и других условий в зонах строительства решаются сле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дующие вопросы: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ределяетс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схема организации связи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проектируемо</w:t>
      </w:r>
      <w:proofErr w:type="gramStart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ro</w:t>
      </w:r>
      <w:proofErr w:type="gramEnd"/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объ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екта и его взаимосвязь с другими объектами общегосударствен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ной сети связи и объектами связи министерств и ведомств;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- обосновывается и выбирается основное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те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нологическое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оборудование, тип кабеля, системы передачи кабельной магист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рали с учетом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последних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достижений науки и техники;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- разрабатывается оптимальный вариант трассы линии связи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оконечны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про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ежуточных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пунктов;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- составляются проекты основных зданий и сооружений, а также планы размещения оборудования;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разрабатывается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АСУ, мероприятия по повышению эконо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мической эффективности кабельных магистралей;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- решаются вопросы: о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беспечение пред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риятий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и линейных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соору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ений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связи электроэнергией, водой и другими ресурсами; организация дистанционного питания и служебной связи; защиты сооружений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свя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 от электромагнитных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влияний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и коррозии; обеспечение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предприятий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 xml:space="preserve">кадрами, транспортным и складским хозяйством; организации 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с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роительства,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сроки его осуществления и стоимость;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</w:rPr>
        <w:t>- технико-экономическое обоснование проекта (по базовому варианту).</w:t>
      </w:r>
    </w:p>
    <w:p w:rsidR="00D72270" w:rsidRPr="00D72270" w:rsidRDefault="00D72270" w:rsidP="00D72270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>Технорабочи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D72270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t>проект представляется на рассмотрение и ут</w:t>
      </w:r>
      <w:r w:rsidRPr="00D72270">
        <w:rPr>
          <w:rFonts w:ascii="Times New Roman" w:eastAsia="Times New Roman" w:hAnsi="Times New Roman" w:cs="Times New Roman"/>
          <w:sz w:val="28"/>
          <w:szCs w:val="28"/>
        </w:rPr>
        <w:softHyphen/>
        <w:t>верждение заказчику.</w:t>
      </w:r>
    </w:p>
    <w:p w:rsidR="00252F1F" w:rsidRDefault="00D72270">
      <w:bookmarkStart w:id="0" w:name="_GoBack"/>
      <w:bookmarkEnd w:id="0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BAB"/>
    <w:rsid w:val="005E32E2"/>
    <w:rsid w:val="00767BAB"/>
    <w:rsid w:val="009E7CF2"/>
    <w:rsid w:val="00D7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1038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2021-09-19T12:44:00Z</dcterms:created>
  <dcterms:modified xsi:type="dcterms:W3CDTF">2021-09-19T12:44:00Z</dcterms:modified>
</cp:coreProperties>
</file>